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0457" w14:textId="77777777" w:rsidR="00384FB0" w:rsidRDefault="00384FB0" w:rsidP="00384FB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14:paraId="0A3F3F3F" w14:textId="77777777" w:rsidR="00384FB0" w:rsidRPr="00F23D4C" w:rsidRDefault="00384FB0" w:rsidP="00384FB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D4C">
        <w:rPr>
          <w:rFonts w:ascii="Arial" w:eastAsia="Times New Roman" w:hAnsi="Arial" w:cs="Arial"/>
          <w:b/>
          <w:bCs/>
          <w:color w:val="00000A"/>
          <w:sz w:val="28"/>
          <w:szCs w:val="28"/>
          <w:lang w:eastAsia="cs-CZ"/>
        </w:rPr>
        <w:t>KODEX CHOVÁNÍ ŽÁKŮ PŘI DISTANČNÍ VÝUCE</w:t>
      </w:r>
    </w:p>
    <w:p w14:paraId="376A0BDC" w14:textId="77777777" w:rsidR="00384FB0" w:rsidRPr="00F23D4C" w:rsidRDefault="00384FB0" w:rsidP="0038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D4C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PŘÍMÁ VIDEOKONFERENCE</w:t>
      </w:r>
    </w:p>
    <w:p w14:paraId="7A55C4B2" w14:textId="77777777" w:rsidR="00384FB0" w:rsidRPr="00F23D4C" w:rsidRDefault="00384FB0" w:rsidP="00384FB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Před hodinou si připrav pracovní prostředí včetně všech potřebných pomůcek na online hodinu.</w:t>
      </w:r>
    </w:p>
    <w:p w14:paraId="7489D4A8" w14:textId="085AC15E" w:rsidR="00384FB0" w:rsidRPr="00524329" w:rsidRDefault="00384FB0" w:rsidP="00524329">
      <w:pPr>
        <w:spacing w:after="0" w:line="240" w:lineRule="auto"/>
        <w:ind w:left="283"/>
        <w:jc w:val="both"/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Přihlašuj se na videokonferenci ze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SVÉHO ŠKOLNÍHO ÚČTU</w:t>
      </w:r>
      <w:r w:rsidR="00524329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.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 </w:t>
      </w:r>
      <w:proofErr w:type="gramStart"/>
      <w:r w:rsidRPr="00F23D4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 xml:space="preserve">Podpora - </w:t>
      </w:r>
      <w:proofErr w:type="spellStart"/>
      <w:r w:rsidRPr="00F23D4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>p</w:t>
      </w:r>
      <w:proofErr w:type="gramEnd"/>
      <w:r w:rsidRPr="00F23D4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>.uč</w:t>
      </w:r>
      <w:proofErr w:type="spellEnd"/>
      <w:r w:rsidRPr="00F23D4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>J. Dobiášová</w:t>
      </w:r>
      <w:r w:rsidRPr="00F23D4C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cs-CZ"/>
        </w:rPr>
        <w:t>.</w:t>
      </w:r>
    </w:p>
    <w:p w14:paraId="66B016A2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Přihlašuj se na schůzku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5 minut 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před začátkem hodiny, zapni si okamžitě kameru a mikrofon (dále dle pokynů). </w:t>
      </w:r>
      <w:r w:rsidRPr="00F23D4C">
        <w:rPr>
          <w:rFonts w:ascii="Comic Sans MS" w:eastAsia="Times New Roman" w:hAnsi="Comic Sans MS" w:cs="Times New Roman"/>
          <w:b/>
          <w:bCs/>
          <w:color w:val="434343"/>
          <w:sz w:val="32"/>
          <w:szCs w:val="32"/>
          <w:lang w:eastAsia="cs-CZ"/>
        </w:rPr>
        <w:t xml:space="preserve">V uvedeném čase před začátkem hodiny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pozdrav spolužáky</w:t>
      </w:r>
      <w:r w:rsidRPr="00F23D4C">
        <w:rPr>
          <w:rFonts w:ascii="Comic Sans MS" w:eastAsia="Times New Roman" w:hAnsi="Comic Sans MS" w:cs="Times New Roman"/>
          <w:b/>
          <w:bCs/>
          <w:color w:val="434343"/>
          <w:sz w:val="32"/>
          <w:szCs w:val="32"/>
          <w:lang w:eastAsia="cs-CZ"/>
        </w:rPr>
        <w:t xml:space="preserve">, využij chvilku na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vzájemnou komunikaci</w:t>
      </w:r>
      <w:r w:rsidRPr="00F23D4C">
        <w:rPr>
          <w:rFonts w:ascii="Comic Sans MS" w:eastAsia="Times New Roman" w:hAnsi="Comic Sans MS" w:cs="Times New Roman"/>
          <w:b/>
          <w:bCs/>
          <w:color w:val="434343"/>
          <w:sz w:val="32"/>
          <w:szCs w:val="32"/>
          <w:lang w:eastAsia="cs-CZ"/>
        </w:rPr>
        <w:t>.</w:t>
      </w:r>
    </w:p>
    <w:p w14:paraId="0C612A62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Po dobu vyučovací hodiny budeš mít vždy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ZAPNUTOU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 kameru.</w:t>
      </w:r>
    </w:p>
    <w:p w14:paraId="06A3A9CD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Mikrofon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 budeš zapínat či vypínat na pokyn vyučujícího.</w:t>
      </w:r>
    </w:p>
    <w:p w14:paraId="4FB5D9CA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V případě potíží s přenosem se obrátíš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přednostně na vyučujícího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 (chat, </w:t>
      </w:r>
      <w:proofErr w:type="gramStart"/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zpráva  …</w:t>
      </w:r>
      <w:proofErr w:type="gramEnd"/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) až následně na rodiče.</w:t>
      </w:r>
    </w:p>
    <w:p w14:paraId="0E70FCB1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V průběhu hodiny se nelze vědomě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ODHLAŠOVAT 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či následně přihlašovat.</w:t>
      </w:r>
    </w:p>
    <w:p w14:paraId="1F9AD1C4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CHAT 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budeš využívat pouze na pokyn vyučujícího (slouží pouze k výukovým prostředkům, nikoliv pro vzájemnou samovolnou komunikaci).</w:t>
      </w:r>
    </w:p>
    <w:p w14:paraId="116E2047" w14:textId="1CB8F95C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Při přenosu nebudeš využívat další platformy pro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skrytou komunikaci s ostatními žáky.</w:t>
      </w:r>
    </w:p>
    <w:p w14:paraId="48D8EFA0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Nikdo si nebude pořizovat z přímého přenosu jakýkoliv vizuální či zvukový záznam (ochrana osobnosti).</w:t>
      </w:r>
    </w:p>
    <w:p w14:paraId="456DB0EE" w14:textId="77777777" w:rsidR="00384FB0" w:rsidRPr="00F23D4C" w:rsidRDefault="00384FB0" w:rsidP="00384FB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Neboj se udělat chybu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, vždy se z ní pouze poučíme, nikoho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nezesměšníme.</w:t>
      </w:r>
    </w:p>
    <w:p w14:paraId="1C297234" w14:textId="77777777" w:rsidR="00384FB0" w:rsidRPr="00F23D4C" w:rsidRDefault="00384FB0" w:rsidP="0038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F0343" w14:textId="77777777" w:rsidR="00384FB0" w:rsidRPr="00F23D4C" w:rsidRDefault="00384FB0" w:rsidP="00384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D4C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NEPŘÍMÁ ONLINE VÝUKA</w:t>
      </w:r>
    </w:p>
    <w:p w14:paraId="43FD2164" w14:textId="77777777" w:rsidR="00384FB0" w:rsidRPr="00F23D4C" w:rsidRDefault="00384FB0" w:rsidP="00384FB0">
      <w:p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</w:p>
    <w:p w14:paraId="60F6E380" w14:textId="77777777" w:rsidR="00384FB0" w:rsidRPr="00F23D4C" w:rsidRDefault="00384FB0" w:rsidP="00384FB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Pružně a operativně reaguj 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na zaslané pokyny či komentáře vyučujícího.</w:t>
      </w:r>
    </w:p>
    <w:p w14:paraId="7A828E19" w14:textId="77777777" w:rsidR="00384FB0" w:rsidRPr="00F23D4C" w:rsidRDefault="00384FB0" w:rsidP="00384FB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lastRenderedPageBreak/>
        <w:t xml:space="preserve">Zadané úkoly či jinou práci vyplňuj či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odevzdávej vždy 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>ve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 stanoveném dni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 a čase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 odevzdání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.</w:t>
      </w:r>
    </w:p>
    <w:p w14:paraId="7D9244CC" w14:textId="77777777" w:rsidR="00384FB0" w:rsidRPr="00F23D4C" w:rsidRDefault="00384FB0" w:rsidP="00384FB0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omic Sans MS" w:eastAsia="Times New Roman" w:hAnsi="Comic Sans MS" w:cs="Times New Roman"/>
          <w:b/>
          <w:bCs/>
          <w:color w:val="000000"/>
          <w:sz w:val="14"/>
          <w:szCs w:val="14"/>
          <w:lang w:eastAsia="cs-CZ"/>
        </w:rPr>
      </w:pP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 xml:space="preserve">Online úlohy vyplňuj svědomitě a </w:t>
      </w:r>
      <w:r w:rsidRPr="00F23D4C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  <w:lang w:eastAsia="cs-CZ"/>
        </w:rPr>
        <w:t xml:space="preserve">vždy všechny části </w:t>
      </w:r>
      <w:r w:rsidRPr="00F23D4C">
        <w:rPr>
          <w:rFonts w:ascii="Comic Sans MS" w:eastAsia="Times New Roman" w:hAnsi="Comic Sans MS" w:cs="Times New Roman"/>
          <w:b/>
          <w:bCs/>
          <w:color w:val="00000A"/>
          <w:sz w:val="32"/>
          <w:szCs w:val="32"/>
          <w:lang w:eastAsia="cs-CZ"/>
        </w:rPr>
        <w:t>či zadání. Není žádoucí letmo vyplnit pouze část práce za účelem automatického splnění práce.</w:t>
      </w:r>
    </w:p>
    <w:p w14:paraId="40A74831" w14:textId="77777777" w:rsidR="00384FB0" w:rsidRPr="00493273" w:rsidRDefault="00384FB0" w:rsidP="00384FB0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4932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</w:t>
      </w:r>
    </w:p>
    <w:p w14:paraId="6C894B40" w14:textId="77777777" w:rsidR="00384FB0" w:rsidRPr="00493273" w:rsidRDefault="00384FB0" w:rsidP="00384FB0">
      <w:pPr>
        <w:shd w:val="clear" w:color="auto" w:fill="FFFFFF"/>
        <w:spacing w:after="240" w:line="240" w:lineRule="auto"/>
        <w:ind w:left="60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9327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6A18D314" w14:textId="77777777" w:rsidR="00384FB0" w:rsidRDefault="00384FB0" w:rsidP="00384FB0"/>
    <w:p w14:paraId="5C13FCE7" w14:textId="77777777" w:rsidR="00253D27" w:rsidRDefault="00253D27"/>
    <w:sectPr w:rsidR="0025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074"/>
    <w:multiLevelType w:val="multilevel"/>
    <w:tmpl w:val="162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B2126"/>
    <w:multiLevelType w:val="multilevel"/>
    <w:tmpl w:val="B57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A6A5D"/>
    <w:multiLevelType w:val="multilevel"/>
    <w:tmpl w:val="956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C"/>
    <w:rsid w:val="00253D27"/>
    <w:rsid w:val="00384FB0"/>
    <w:rsid w:val="00524329"/>
    <w:rsid w:val="00D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D833"/>
  <w15:chartTrackingRefBased/>
  <w15:docId w15:val="{5C9AC0A6-7FF6-4E35-AC54-4703118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Řezníčková</dc:creator>
  <cp:keywords/>
  <dc:description/>
  <cp:lastModifiedBy>Vlasta Řezníčková</cp:lastModifiedBy>
  <cp:revision>3</cp:revision>
  <dcterms:created xsi:type="dcterms:W3CDTF">2021-11-22T14:03:00Z</dcterms:created>
  <dcterms:modified xsi:type="dcterms:W3CDTF">2021-11-22T14:22:00Z</dcterms:modified>
</cp:coreProperties>
</file>