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749B" w14:textId="49609BC4" w:rsidR="00923B20" w:rsidRDefault="00923B20">
      <w:pPr>
        <w:rPr>
          <w:b/>
          <w:bCs/>
          <w:sz w:val="24"/>
          <w:szCs w:val="24"/>
        </w:rPr>
      </w:pPr>
    </w:p>
    <w:p w14:paraId="1A448F3D" w14:textId="6D8A66BB" w:rsidR="00B90063" w:rsidRPr="00B90063" w:rsidRDefault="00B90063">
      <w:pPr>
        <w:rPr>
          <w:b/>
          <w:bCs/>
          <w:sz w:val="24"/>
          <w:szCs w:val="24"/>
          <w:u w:val="single"/>
        </w:rPr>
      </w:pPr>
      <w:r w:rsidRPr="00B90063">
        <w:rPr>
          <w:b/>
          <w:bCs/>
          <w:sz w:val="24"/>
          <w:szCs w:val="24"/>
          <w:u w:val="single"/>
        </w:rPr>
        <w:t>Příprava na školní rok 2021/2022 pro 6. ročník:</w:t>
      </w:r>
    </w:p>
    <w:p w14:paraId="71940599" w14:textId="3128EA20" w:rsidR="00B90063" w:rsidRDefault="00B90063">
      <w:pPr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14:paraId="09AA9423" w14:textId="76424B06" w:rsidR="00B90063" w:rsidRDefault="00B90063">
      <w:pPr>
        <w:rPr>
          <w:sz w:val="24"/>
          <w:szCs w:val="24"/>
        </w:rPr>
      </w:pPr>
      <w:r>
        <w:rPr>
          <w:sz w:val="24"/>
          <w:szCs w:val="24"/>
        </w:rPr>
        <w:t xml:space="preserve">zajistěte prosím, Vašim dětem na příští školní rok tyto </w:t>
      </w:r>
      <w:r w:rsidRPr="00DF0A4C">
        <w:rPr>
          <w:b/>
          <w:bCs/>
          <w:sz w:val="24"/>
          <w:szCs w:val="24"/>
        </w:rPr>
        <w:t>sešity</w:t>
      </w:r>
      <w:r>
        <w:rPr>
          <w:sz w:val="24"/>
          <w:szCs w:val="24"/>
        </w:rPr>
        <w:t>:</w:t>
      </w:r>
    </w:p>
    <w:p w14:paraId="68450AC8" w14:textId="76C9EEA0" w:rsidR="00B90063" w:rsidRDefault="00B90063">
      <w:pPr>
        <w:rPr>
          <w:sz w:val="24"/>
          <w:szCs w:val="24"/>
        </w:rPr>
      </w:pPr>
      <w:r>
        <w:rPr>
          <w:sz w:val="24"/>
          <w:szCs w:val="24"/>
        </w:rPr>
        <w:t>ČJ: 3x 544, 1x 524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 1x 540, 1x 420</w:t>
      </w:r>
    </w:p>
    <w:p w14:paraId="0C43B84F" w14:textId="7F42E232" w:rsidR="00B90063" w:rsidRDefault="00B90063">
      <w:pPr>
        <w:rPr>
          <w:sz w:val="24"/>
          <w:szCs w:val="24"/>
        </w:rPr>
      </w:pPr>
      <w:r>
        <w:rPr>
          <w:sz w:val="24"/>
          <w:szCs w:val="24"/>
        </w:rPr>
        <w:t>M: 1x 520, 2x 524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 1x 445</w:t>
      </w:r>
    </w:p>
    <w:p w14:paraId="1ED8791D" w14:textId="77777777" w:rsidR="000109FE" w:rsidRDefault="00B90063">
      <w:pPr>
        <w:rPr>
          <w:sz w:val="24"/>
          <w:szCs w:val="24"/>
        </w:rPr>
      </w:pPr>
      <w:r>
        <w:rPr>
          <w:sz w:val="24"/>
          <w:szCs w:val="24"/>
        </w:rPr>
        <w:t>AJ: 2x 5</w:t>
      </w:r>
      <w:r w:rsidR="00DF0A4C">
        <w:rPr>
          <w:sz w:val="24"/>
          <w:szCs w:val="24"/>
        </w:rPr>
        <w:t>2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 1x 540</w:t>
      </w:r>
      <w:r>
        <w:rPr>
          <w:sz w:val="24"/>
          <w:szCs w:val="24"/>
        </w:rPr>
        <w:tab/>
      </w:r>
    </w:p>
    <w:p w14:paraId="4E29819C" w14:textId="514D5591" w:rsidR="00B90063" w:rsidRDefault="00B90063">
      <w:pPr>
        <w:rPr>
          <w:sz w:val="24"/>
          <w:szCs w:val="24"/>
        </w:rPr>
      </w:pPr>
      <w:r>
        <w:rPr>
          <w:sz w:val="24"/>
          <w:szCs w:val="24"/>
        </w:rPr>
        <w:t>HV 1x notový sešit, 1x 524</w:t>
      </w:r>
    </w:p>
    <w:p w14:paraId="06D2CF75" w14:textId="28F67B2E" w:rsidR="00B90063" w:rsidRDefault="00B90063">
      <w:pPr>
        <w:rPr>
          <w:sz w:val="24"/>
          <w:szCs w:val="24"/>
        </w:rPr>
      </w:pPr>
      <w:r>
        <w:rPr>
          <w:sz w:val="24"/>
          <w:szCs w:val="24"/>
        </w:rPr>
        <w:t>Z: 1x 524, 1x 520</w:t>
      </w:r>
    </w:p>
    <w:p w14:paraId="12E067EF" w14:textId="6929A2DE" w:rsidR="00B90063" w:rsidRDefault="00B90063">
      <w:pPr>
        <w:rPr>
          <w:sz w:val="24"/>
          <w:szCs w:val="24"/>
        </w:rPr>
      </w:pPr>
      <w:r>
        <w:rPr>
          <w:sz w:val="24"/>
          <w:szCs w:val="24"/>
        </w:rPr>
        <w:t>OV 1x 544</w:t>
      </w:r>
    </w:p>
    <w:p w14:paraId="15A2323D" w14:textId="4CCBF953" w:rsidR="00B90063" w:rsidRDefault="00B90063">
      <w:pPr>
        <w:rPr>
          <w:sz w:val="24"/>
          <w:szCs w:val="24"/>
        </w:rPr>
      </w:pPr>
      <w:r>
        <w:rPr>
          <w:sz w:val="24"/>
          <w:szCs w:val="24"/>
        </w:rPr>
        <w:t xml:space="preserve">Do nelinkovaných sešitů potřebují žáci podložku s linkami (lenocha). </w:t>
      </w:r>
    </w:p>
    <w:p w14:paraId="4828BCE5" w14:textId="49EF630B" w:rsidR="00B90063" w:rsidRDefault="00B900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Pomůcky na VV a PČ:</w:t>
      </w:r>
    </w:p>
    <w:p w14:paraId="7FB77FF9" w14:textId="53D20B54" w:rsidR="00B90063" w:rsidRDefault="00B90063">
      <w:pPr>
        <w:rPr>
          <w:sz w:val="24"/>
          <w:szCs w:val="24"/>
        </w:rPr>
      </w:pPr>
      <w:r>
        <w:rPr>
          <w:sz w:val="24"/>
          <w:szCs w:val="24"/>
        </w:rPr>
        <w:t>30 ks A3 čtvrtek, sada barevných papírů, 1ks balicí papír, štětce (velké kulaté), voskovky, mastné křídy (</w:t>
      </w:r>
      <w:proofErr w:type="spellStart"/>
      <w:r>
        <w:rPr>
          <w:sz w:val="24"/>
          <w:szCs w:val="24"/>
        </w:rPr>
        <w:t>Gioconda</w:t>
      </w:r>
      <w:proofErr w:type="spellEnd"/>
      <w:r>
        <w:rPr>
          <w:sz w:val="24"/>
          <w:szCs w:val="24"/>
        </w:rPr>
        <w:t>), suché křídy, vodové barvy – vše nejlépe zn. KOOH-I-NOOR, tuš, inkoust, rudka, přírodní uhel, sada fixů (alkoholová báze), velké balení temper,</w:t>
      </w:r>
      <w:r w:rsidR="00DF0A4C">
        <w:rPr>
          <w:sz w:val="24"/>
          <w:szCs w:val="24"/>
        </w:rPr>
        <w:t xml:space="preserve"> </w:t>
      </w:r>
      <w:r>
        <w:rPr>
          <w:sz w:val="24"/>
          <w:szCs w:val="24"/>
        </w:rPr>
        <w:t>lepidlo Herkules tekuté a lepidlo Herkules tyčové</w:t>
      </w:r>
    </w:p>
    <w:p w14:paraId="5CBD0F56" w14:textId="359F3AEE" w:rsidR="00B90063" w:rsidRDefault="00B900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Pomůcky na TV</w:t>
      </w:r>
    </w:p>
    <w:p w14:paraId="38A49554" w14:textId="6A85C4BE" w:rsidR="00B90063" w:rsidRDefault="00B90063">
      <w:pPr>
        <w:rPr>
          <w:sz w:val="24"/>
          <w:szCs w:val="24"/>
        </w:rPr>
      </w:pPr>
      <w:r>
        <w:rPr>
          <w:sz w:val="24"/>
          <w:szCs w:val="24"/>
        </w:rPr>
        <w:t>cvičební úbor (triko, tepláky, obuv na ven i do tělocvičny)</w:t>
      </w:r>
    </w:p>
    <w:p w14:paraId="6AD93100" w14:textId="39E16248" w:rsidR="00B90063" w:rsidRDefault="00B900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Pomůcky na M (rýsování):</w:t>
      </w:r>
    </w:p>
    <w:p w14:paraId="16842B44" w14:textId="4D04DBA4" w:rsidR="00B90063" w:rsidRDefault="00B90063">
      <w:pPr>
        <w:rPr>
          <w:sz w:val="24"/>
          <w:szCs w:val="24"/>
        </w:rPr>
      </w:pPr>
      <w:r>
        <w:rPr>
          <w:sz w:val="24"/>
          <w:szCs w:val="24"/>
        </w:rPr>
        <w:t>trojúhelník s ryskou, pravítko 30 cm, úhloměr, kružítko, tužky č. 2 a č. 3 (případně mikrotužky 0,5 a 0,7), 3 pastelky</w:t>
      </w:r>
    </w:p>
    <w:p w14:paraId="4E6AF838" w14:textId="3C097A85" w:rsidR="00B90063" w:rsidRDefault="00B900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Zámeček k šatní skříňce se 2 klíčky.</w:t>
      </w:r>
    </w:p>
    <w:p w14:paraId="52AE1476" w14:textId="167AA8A3" w:rsidR="00DF0A4C" w:rsidRPr="00DF0A4C" w:rsidRDefault="00DF0A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F0A4C">
        <w:rPr>
          <w:sz w:val="24"/>
          <w:szCs w:val="24"/>
        </w:rPr>
        <w:t>Děkuji.</w:t>
      </w:r>
    </w:p>
    <w:p w14:paraId="7B00A40D" w14:textId="77777777" w:rsidR="00DF0A4C" w:rsidRDefault="00DF0A4C">
      <w:pPr>
        <w:rPr>
          <w:sz w:val="24"/>
          <w:szCs w:val="24"/>
        </w:rPr>
      </w:pPr>
      <w:r w:rsidRPr="00DF0A4C">
        <w:rPr>
          <w:sz w:val="24"/>
          <w:szCs w:val="24"/>
        </w:rPr>
        <w:tab/>
      </w:r>
      <w:r w:rsidRPr="00DF0A4C">
        <w:rPr>
          <w:sz w:val="24"/>
          <w:szCs w:val="24"/>
        </w:rPr>
        <w:tab/>
      </w:r>
      <w:r w:rsidRPr="00DF0A4C">
        <w:rPr>
          <w:sz w:val="24"/>
          <w:szCs w:val="24"/>
        </w:rPr>
        <w:tab/>
      </w:r>
      <w:r w:rsidRPr="00DF0A4C">
        <w:rPr>
          <w:sz w:val="24"/>
          <w:szCs w:val="24"/>
        </w:rPr>
        <w:tab/>
      </w:r>
      <w:r w:rsidRPr="00DF0A4C">
        <w:rPr>
          <w:sz w:val="24"/>
          <w:szCs w:val="24"/>
        </w:rPr>
        <w:tab/>
      </w:r>
      <w:r w:rsidRPr="00DF0A4C">
        <w:rPr>
          <w:sz w:val="24"/>
          <w:szCs w:val="24"/>
        </w:rPr>
        <w:tab/>
      </w:r>
      <w:r w:rsidRPr="00DF0A4C">
        <w:rPr>
          <w:sz w:val="24"/>
          <w:szCs w:val="24"/>
        </w:rPr>
        <w:tab/>
      </w:r>
      <w:r w:rsidRPr="00DF0A4C">
        <w:rPr>
          <w:sz w:val="24"/>
          <w:szCs w:val="24"/>
        </w:rPr>
        <w:tab/>
      </w:r>
      <w:r w:rsidRPr="00DF0A4C">
        <w:rPr>
          <w:sz w:val="24"/>
          <w:szCs w:val="24"/>
        </w:rPr>
        <w:tab/>
      </w:r>
      <w:r>
        <w:rPr>
          <w:sz w:val="24"/>
          <w:szCs w:val="24"/>
        </w:rPr>
        <w:t xml:space="preserve">S pozdravem </w:t>
      </w:r>
    </w:p>
    <w:p w14:paraId="7AA42F95" w14:textId="70E77857" w:rsidR="00DF0A4C" w:rsidRPr="00DF0A4C" w:rsidRDefault="00DF0A4C" w:rsidP="00DF0A4C">
      <w:pPr>
        <w:ind w:left="5664" w:firstLine="708"/>
        <w:rPr>
          <w:sz w:val="24"/>
          <w:szCs w:val="24"/>
        </w:rPr>
      </w:pPr>
      <w:r w:rsidRPr="00DF0A4C">
        <w:rPr>
          <w:sz w:val="24"/>
          <w:szCs w:val="24"/>
        </w:rPr>
        <w:t>Mgr. Petra Kvitová</w:t>
      </w:r>
    </w:p>
    <w:sectPr w:rsidR="00DF0A4C" w:rsidRPr="00DF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63"/>
    <w:rsid w:val="000109FE"/>
    <w:rsid w:val="00710EBE"/>
    <w:rsid w:val="00923B20"/>
    <w:rsid w:val="00B90063"/>
    <w:rsid w:val="00D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EB1C"/>
  <w15:chartTrackingRefBased/>
  <w15:docId w15:val="{DE1E6455-A66E-4E50-9085-0CE4717C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Řezníčková Vlasta</dc:creator>
  <cp:keywords/>
  <dc:description/>
  <cp:lastModifiedBy>Petra Kvitová</cp:lastModifiedBy>
  <cp:revision>2</cp:revision>
  <cp:lastPrinted>2021-06-23T06:37:00Z</cp:lastPrinted>
  <dcterms:created xsi:type="dcterms:W3CDTF">2021-06-23T06:23:00Z</dcterms:created>
  <dcterms:modified xsi:type="dcterms:W3CDTF">2022-06-28T03:58:00Z</dcterms:modified>
</cp:coreProperties>
</file>